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8"/>
          <w:szCs w:val="28"/>
          <w:u w:val="none"/>
        </w:rPr>
        <w:t>Your Name</w:t>
      </w:r>
    </w:p>
    <w:p>
      <w:pPr>
        <w:jc w:val="center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142 Facebook Blvd.</w:t>
      </w:r>
    </w:p>
    <w:p>
      <w:pPr>
        <w:jc w:val="center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Palo Alto, California, 94301 United States</w:t>
      </w:r>
    </w:p>
    <w:p>
      <w:pPr>
        <w:jc w:val="center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(423)135-4624</w:t>
      </w:r>
    </w:p>
    <w:p>
      <w:pPr>
        <w:jc w:val="center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begin"/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instrText xml:space="preserve"> HYPERLINK "mailto:Your.Name@gmail.com" </w:instrTex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separate"/>
      </w:r>
      <w:r>
        <w:rPr>
          <w:rStyle w:val="4"/>
          <w:rFonts w:hint="default" w:eastAsia="SimSun" w:cs="SimSun" w:asciiTheme="minorAscii" w:hAnsiTheme="minorAscii"/>
          <w:i w:val="0"/>
          <w:iCs w:val="0"/>
          <w:sz w:val="24"/>
          <w:szCs w:val="24"/>
        </w:rPr>
        <w:t>Your.Name@gmail.com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end"/>
      </w:r>
    </w:p>
    <w:p>
      <w:pPr>
        <w:jc w:val="center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center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center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b/>
          <w:bCs/>
          <w:i w:val="0"/>
          <w:iCs w:val="0"/>
          <w:color w:val="000000"/>
          <w:sz w:val="24"/>
          <w:szCs w:val="24"/>
          <w:u w:val="none"/>
        </w:rPr>
        <w:t xml:space="preserve">Subject: </w:t>
      </w: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Internal Audit Position</w:t>
      </w:r>
    </w:p>
    <w:p>
      <w:pPr>
        <w:jc w:val="left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Dear Terry (or “Hiring Manager” if no name is offered in the job posting)</w:t>
      </w:r>
    </w:p>
    <w:p>
      <w:pPr>
        <w:jc w:val="left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inorAscii" w:hAnsiTheme="minorAscii" w:eastAsiaTheme="minorEastAsia" w:cstheme="minorEastAsia"/>
          <w:b/>
          <w:bCs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b/>
          <w:bCs/>
          <w:i w:val="0"/>
          <w:iCs w:val="0"/>
          <w:color w:val="000000"/>
          <w:sz w:val="24"/>
          <w:szCs w:val="24"/>
          <w:u w:val="none"/>
        </w:rPr>
        <w:t>Re: Emma Chan, Internal Audit Assistant Position.</w:t>
      </w:r>
    </w:p>
    <w:p>
      <w:pPr>
        <w:jc w:val="left"/>
        <w:rPr>
          <w:rFonts w:hint="default" w:asciiTheme="minorAscii" w:hAnsiTheme="minorAscii" w:eastAsiaTheme="minorEastAsia" w:cstheme="minorEastAsia"/>
          <w:b/>
          <w:bCs/>
          <w:i w:val="0"/>
          <w:iCs w:val="0"/>
          <w:color w:val="000000"/>
          <w:sz w:val="24"/>
          <w:szCs w:val="24"/>
          <w:u w:val="none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asciiTheme="minorAscii" w:hAnsiTheme="minorAscii" w:eastAsiaTheme="minorEastAsia" w:cstheme="minorEastAsia"/>
          <w:caps w:val="0"/>
          <w:color w:val="000000"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aps w:val="0"/>
          <w:color w:val="000000"/>
          <w:sz w:val="24"/>
          <w:szCs w:val="24"/>
          <w:u w:val="none"/>
        </w:rPr>
        <w:t>I would like to apply for the role of Internal Auditor (your job reference IA 364).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asciiTheme="minorAscii" w:hAnsiTheme="minorAscii" w:eastAsiaTheme="minorEastAsia" w:cstheme="minorEastAsia"/>
          <w:i w:val="0"/>
          <w:iCs w:val="0"/>
          <w:cap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aps w:val="0"/>
          <w:color w:val="000000"/>
          <w:sz w:val="24"/>
          <w:szCs w:val="24"/>
          <w:u w:val="none"/>
        </w:rPr>
        <w:t>I have experience in internal audit spanning three years, and combined with my knowledge of the banking industry, I believe I can make a substantial contribution to XYZ Limited.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asciiTheme="minorAscii" w:hAnsiTheme="minorAscii" w:eastAsiaTheme="minorEastAsia" w:cstheme="minorEastAsia"/>
          <w:caps w:val="0"/>
          <w:color w:val="000000"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aps w:val="0"/>
          <w:color w:val="000000"/>
          <w:sz w:val="24"/>
          <w:szCs w:val="24"/>
          <w:u w:val="none"/>
        </w:rPr>
        <w:t>Your company has an outstanding reputation for best practice in internal audit, and having made recommendations to streamline the audit process in my current role, I am keen to be part of your forward-thinking company.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asciiTheme="minorAscii" w:hAnsiTheme="minorAscii" w:eastAsiaTheme="minorEastAsia" w:cstheme="minorEastAsia"/>
          <w:caps w:val="0"/>
          <w:color w:val="000000"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aps w:val="0"/>
          <w:color w:val="000000"/>
          <w:sz w:val="24"/>
          <w:szCs w:val="24"/>
          <w:u w:val="none"/>
        </w:rPr>
        <w:t>My particular strengths include: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 w:eastAsiaTheme="minorEastAsia" w:cstheme="minorEastAsia"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CA qualified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 w:eastAsiaTheme="minorEastAsia" w:cstheme="minorEastAsia"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Experience gained with a Big Four accounting firm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 w:eastAsiaTheme="minorEastAsia" w:cstheme="minorEastAsia"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Managing and developing a team of five assistant auditors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Theme="minorAscii" w:hAnsiTheme="minorAscii" w:eastAsiaTheme="minorEastAsia" w:cstheme="minorEastAsia"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Management of internal audit function during changeover to new accounting software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Please find my resume attached, which provides further detail on my background, skills, and experience.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I look forward to hearing from you to discuss this opportunity further.</w:t>
      </w:r>
    </w:p>
    <w:p>
      <w:pPr>
        <w:jc w:val="left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Yours sincerely</w:t>
      </w:r>
    </w:p>
    <w:p>
      <w:pPr>
        <w:jc w:val="left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Your Name</w:t>
      </w:r>
    </w:p>
    <w:p>
      <w:pPr>
        <w:jc w:val="left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Contact Number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6BF646"/>
    <w:multiLevelType w:val="multilevel"/>
    <w:tmpl w:val="ED6BF6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47444"/>
    <w:rsid w:val="57A4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2021-05-07T17:56:00Z</dcterms:created>
  <dc:creator>TED</dc:creator>
  <cp:lastModifiedBy>ashsmall02</cp:lastModifiedBy>
  <dcterms:modified xsi:type="dcterms:W3CDTF">2021-05-07T18:01:06Z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